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F617" w14:textId="77777777" w:rsidR="004C16F1" w:rsidRPr="000C068F" w:rsidRDefault="00572261" w:rsidP="00847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16"/>
          <w:szCs w:val="16"/>
        </w:rPr>
      </w:pPr>
      <w:r w:rsidRPr="000C068F">
        <w:rPr>
          <w:rFonts w:ascii="Arial" w:hAnsi="Arial" w:cs="Arial"/>
          <w:noProof/>
          <w:color w:val="0070C0"/>
          <w:sz w:val="16"/>
          <w:szCs w:val="16"/>
        </w:rPr>
        <w:drawing>
          <wp:inline distT="0" distB="0" distL="0" distR="0" wp14:anchorId="5005270E" wp14:editId="70B82950">
            <wp:extent cx="1592580" cy="914400"/>
            <wp:effectExtent l="0" t="0" r="0" b="0"/>
            <wp:docPr id="1" name="Picture 1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9909" w14:textId="01AF0BAF" w:rsidR="004C16F1" w:rsidRPr="000C068F" w:rsidRDefault="0082061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0C068F">
        <w:rPr>
          <w:rFonts w:ascii="Arial" w:hAnsi="Arial" w:cs="Arial"/>
          <w:b/>
          <w:color w:val="0070C0"/>
        </w:rPr>
        <w:t>Conference Sponsor</w:t>
      </w:r>
      <w:r w:rsidR="003764C2" w:rsidRPr="000C068F">
        <w:rPr>
          <w:rFonts w:ascii="Arial" w:hAnsi="Arial" w:cs="Arial"/>
          <w:b/>
          <w:color w:val="0070C0"/>
        </w:rPr>
        <w:t>ship</w:t>
      </w:r>
      <w:r w:rsidR="008458F2" w:rsidRPr="000C068F">
        <w:rPr>
          <w:rFonts w:ascii="Arial" w:hAnsi="Arial" w:cs="Arial"/>
          <w:b/>
          <w:color w:val="0070C0"/>
        </w:rPr>
        <w:t xml:space="preserve"> </w:t>
      </w:r>
      <w:r w:rsidR="000A4CAE" w:rsidRPr="000C068F">
        <w:rPr>
          <w:rFonts w:ascii="Arial" w:hAnsi="Arial" w:cs="Arial"/>
          <w:b/>
          <w:color w:val="0070C0"/>
        </w:rPr>
        <w:t>Program</w:t>
      </w:r>
      <w:r w:rsidR="00AA57FB" w:rsidRPr="000C068F">
        <w:rPr>
          <w:rFonts w:ascii="Arial" w:hAnsi="Arial" w:cs="Arial"/>
          <w:b/>
          <w:color w:val="0070C0"/>
        </w:rPr>
        <w:t xml:space="preserve"> 20</w:t>
      </w:r>
      <w:r w:rsidR="002858F5" w:rsidRPr="000C068F">
        <w:rPr>
          <w:rFonts w:ascii="Arial" w:hAnsi="Arial" w:cs="Arial"/>
          <w:b/>
          <w:color w:val="0070C0"/>
        </w:rPr>
        <w:t>2</w:t>
      </w:r>
      <w:r w:rsidR="008F2633">
        <w:rPr>
          <w:rFonts w:ascii="Arial" w:hAnsi="Arial" w:cs="Arial"/>
          <w:b/>
          <w:color w:val="0070C0"/>
        </w:rPr>
        <w:t>2</w:t>
      </w:r>
    </w:p>
    <w:p w14:paraId="5F63CF73" w14:textId="77777777" w:rsidR="00C82E77" w:rsidRPr="000C068F" w:rsidRDefault="00C82E7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0C068F">
        <w:rPr>
          <w:rFonts w:ascii="Arial" w:hAnsi="Arial" w:cs="Arial"/>
          <w:b/>
          <w:color w:val="0070C0"/>
        </w:rPr>
        <w:t xml:space="preserve">Contact Tim Knue, Executive Director: </w:t>
      </w:r>
      <w:hyperlink r:id="rId9" w:history="1">
        <w:r w:rsidRPr="000C068F">
          <w:rPr>
            <w:rStyle w:val="Hyperlink"/>
            <w:rFonts w:ascii="Arial" w:hAnsi="Arial" w:cs="Arial"/>
            <w:b/>
          </w:rPr>
          <w:t>tim@wa-acte.org</w:t>
        </w:r>
      </w:hyperlink>
      <w:r w:rsidRPr="000C068F">
        <w:rPr>
          <w:rFonts w:ascii="Arial" w:hAnsi="Arial" w:cs="Arial"/>
          <w:b/>
          <w:color w:val="0070C0"/>
        </w:rPr>
        <w:t xml:space="preserve"> / 360-202-5297</w:t>
      </w:r>
    </w:p>
    <w:p w14:paraId="131A5F2C" w14:textId="294E6349" w:rsidR="00C82E77" w:rsidRPr="000C068F" w:rsidRDefault="00C82E7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16"/>
          <w:szCs w:val="16"/>
        </w:rPr>
      </w:pPr>
    </w:p>
    <w:p w14:paraId="3F43BB37" w14:textId="77777777" w:rsidR="00B50CB7" w:rsidRPr="000C068F" w:rsidRDefault="00B50CB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16"/>
          <w:szCs w:val="16"/>
        </w:rPr>
      </w:pPr>
    </w:p>
    <w:p w14:paraId="7000533C" w14:textId="77777777" w:rsidR="00CA0CE6" w:rsidRDefault="005B2A04" w:rsidP="00CA0CE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i/>
        </w:rPr>
      </w:pPr>
      <w:r w:rsidRPr="000C068F">
        <w:rPr>
          <w:rFonts w:ascii="Arial" w:hAnsi="Arial" w:cs="Arial"/>
          <w:b/>
          <w:i/>
        </w:rPr>
        <w:t xml:space="preserve">Your sponsorship will bring your name to front lines of CTE </w:t>
      </w:r>
      <w:r w:rsidR="007E189A" w:rsidRPr="000C068F">
        <w:rPr>
          <w:rFonts w:ascii="Arial" w:hAnsi="Arial" w:cs="Arial"/>
          <w:b/>
          <w:i/>
        </w:rPr>
        <w:t>professionals and</w:t>
      </w:r>
      <w:r w:rsidRPr="000C068F">
        <w:rPr>
          <w:rFonts w:ascii="Arial" w:hAnsi="Arial" w:cs="Arial"/>
          <w:b/>
          <w:i/>
        </w:rPr>
        <w:t xml:space="preserve"> highlight you as an avid supporter of Career and Technical Education</w:t>
      </w:r>
      <w:r w:rsidR="00CA0CE6">
        <w:rPr>
          <w:rFonts w:ascii="Arial" w:hAnsi="Arial" w:cs="Arial"/>
          <w:b/>
          <w:i/>
        </w:rPr>
        <w:t xml:space="preserve"> in Washington State</w:t>
      </w:r>
      <w:r w:rsidRPr="000C068F">
        <w:rPr>
          <w:rFonts w:ascii="Arial" w:hAnsi="Arial" w:cs="Arial"/>
          <w:b/>
          <w:i/>
        </w:rPr>
        <w:t>.</w:t>
      </w:r>
    </w:p>
    <w:p w14:paraId="75C1E024" w14:textId="3D7C98D7" w:rsidR="00C64AC1" w:rsidRPr="000C068F" w:rsidRDefault="007E189A" w:rsidP="00CA0CE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Request </w:t>
      </w:r>
      <w:r w:rsidR="00BB18C7" w:rsidRPr="000C068F">
        <w:rPr>
          <w:rFonts w:ascii="Arial" w:hAnsi="Arial" w:cs="Arial"/>
          <w:b/>
          <w:i/>
        </w:rPr>
        <w:t>Sponsor</w:t>
      </w:r>
      <w:r w:rsidR="00BB18C7">
        <w:rPr>
          <w:rFonts w:ascii="Arial" w:hAnsi="Arial" w:cs="Arial"/>
          <w:b/>
          <w:i/>
        </w:rPr>
        <w:t>ship</w:t>
      </w:r>
      <w:r w:rsidR="005B2A04" w:rsidRPr="000C068F">
        <w:rPr>
          <w:rFonts w:ascii="Arial" w:hAnsi="Arial" w:cs="Arial"/>
          <w:b/>
          <w:i/>
        </w:rPr>
        <w:t xml:space="preserve"> early to secure the best opportunity for your company or organization!</w:t>
      </w:r>
    </w:p>
    <w:p w14:paraId="29C0B805" w14:textId="1991ED22" w:rsidR="00CE41D5" w:rsidRPr="000C068F" w:rsidRDefault="00CE41D5" w:rsidP="00CE41D5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60"/>
      </w:tblGrid>
      <w:tr w:rsidR="00AB76B0" w:rsidRPr="000C068F" w14:paraId="14FBF9DD" w14:textId="77777777" w:rsidTr="00B87359">
        <w:tc>
          <w:tcPr>
            <w:tcW w:w="10530" w:type="dxa"/>
          </w:tcPr>
          <w:p w14:paraId="7639C43A" w14:textId="2245428E" w:rsidR="00B50CB7" w:rsidRPr="000C068F" w:rsidRDefault="00972047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70C0"/>
              </w:rPr>
            </w:pPr>
            <w:hyperlink r:id="rId10" w:history="1">
              <w:r w:rsidR="00B50CB7" w:rsidRPr="00972047">
                <w:rPr>
                  <w:rStyle w:val="Hyperlink"/>
                  <w:rFonts w:ascii="Arial" w:hAnsi="Arial" w:cs="Arial"/>
                  <w:b/>
                </w:rPr>
                <w:t>Summer Conference</w:t>
              </w:r>
            </w:hyperlink>
          </w:p>
          <w:p w14:paraId="6FAB8C84" w14:textId="025E3BC3" w:rsidR="00B50CB7" w:rsidRPr="000C068F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0C068F">
              <w:rPr>
                <w:rFonts w:ascii="Arial" w:hAnsi="Arial" w:cs="Arial"/>
              </w:rPr>
              <w:t xml:space="preserve">August </w:t>
            </w:r>
            <w:r w:rsidR="00DA4E7A">
              <w:rPr>
                <w:rFonts w:ascii="Arial" w:hAnsi="Arial" w:cs="Arial"/>
              </w:rPr>
              <w:t>7-10</w:t>
            </w:r>
            <w:r w:rsidRPr="000C068F">
              <w:rPr>
                <w:rFonts w:ascii="Arial" w:hAnsi="Arial" w:cs="Arial"/>
              </w:rPr>
              <w:t>, 20</w:t>
            </w:r>
            <w:r w:rsidR="002858F5" w:rsidRPr="000C068F">
              <w:rPr>
                <w:rFonts w:ascii="Arial" w:hAnsi="Arial" w:cs="Arial"/>
              </w:rPr>
              <w:t>2</w:t>
            </w:r>
            <w:r w:rsidR="00DA4E7A">
              <w:rPr>
                <w:rFonts w:ascii="Arial" w:hAnsi="Arial" w:cs="Arial"/>
              </w:rPr>
              <w:t>2</w:t>
            </w:r>
          </w:p>
          <w:p w14:paraId="790F92C4" w14:textId="77777777" w:rsidR="00D875CE" w:rsidRDefault="00D875CE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Davenport Grand Hotel, Spokane WA</w:t>
            </w:r>
          </w:p>
          <w:p w14:paraId="6CA87991" w14:textId="398C3F65" w:rsidR="008516B9" w:rsidRPr="000C068F" w:rsidRDefault="008F2633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</w:t>
            </w:r>
            <w:r w:rsidR="0027174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 or Remote</w:t>
            </w:r>
          </w:p>
          <w:p w14:paraId="1D381F8C" w14:textId="6146A629" w:rsidR="00AB76B0" w:rsidRPr="000C068F" w:rsidRDefault="003C26B4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0C068F">
              <w:rPr>
                <w:rFonts w:ascii="Arial" w:hAnsi="Arial" w:cs="Arial"/>
                <w:b/>
                <w:i/>
                <w:u w:val="single"/>
              </w:rPr>
              <w:t>9</w:t>
            </w:r>
            <w:r w:rsidR="00B50CB7" w:rsidRPr="000C068F">
              <w:rPr>
                <w:rFonts w:ascii="Arial" w:hAnsi="Arial" w:cs="Arial"/>
                <w:b/>
                <w:i/>
                <w:u w:val="single"/>
              </w:rPr>
              <w:t>00+</w:t>
            </w:r>
            <w:r w:rsidR="00B50CB7" w:rsidRPr="000C068F">
              <w:rPr>
                <w:rFonts w:ascii="Arial" w:hAnsi="Arial" w:cs="Arial"/>
              </w:rPr>
              <w:t xml:space="preserve"> attendees anticipated</w:t>
            </w:r>
          </w:p>
          <w:p w14:paraId="494E188B" w14:textId="5BED467D" w:rsidR="00B50CB7" w:rsidRPr="000C068F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0" w:type="dxa"/>
          </w:tcPr>
          <w:p w14:paraId="54106B94" w14:textId="5148C162" w:rsidR="00AB76B0" w:rsidRPr="000C068F" w:rsidRDefault="00AB76B0" w:rsidP="001079B0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8CFC61" w14:textId="21AD58BF" w:rsidR="00CE41D5" w:rsidRPr="000C068F" w:rsidRDefault="00CE41D5" w:rsidP="00CE41D5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B76B0" w:rsidRPr="000C068F" w14:paraId="289A2700" w14:textId="77777777" w:rsidTr="005A31EA">
        <w:tc>
          <w:tcPr>
            <w:tcW w:w="5395" w:type="dxa"/>
          </w:tcPr>
          <w:p w14:paraId="11DA3FBE" w14:textId="77777777" w:rsidR="00AB76B0" w:rsidRPr="000C068F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68F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60C495B" wp14:editId="6BC873B3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ronze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C279F" w14:textId="17535B42" w:rsidR="006F4232" w:rsidRPr="00406DCD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406DCD">
              <w:rPr>
                <w:rFonts w:ascii="Arial" w:hAnsi="Arial" w:cs="Arial"/>
                <w:b/>
                <w:color w:val="0070C0"/>
              </w:rPr>
              <w:t xml:space="preserve">Bronze </w:t>
            </w:r>
            <w:r w:rsidR="00CA0CE6" w:rsidRPr="00406DCD">
              <w:rPr>
                <w:rFonts w:ascii="Arial" w:hAnsi="Arial" w:cs="Arial"/>
                <w:b/>
                <w:color w:val="0070C0"/>
              </w:rPr>
              <w:t>Level</w:t>
            </w:r>
            <w:r w:rsidR="00CA0CE6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B513C7">
              <w:rPr>
                <w:rFonts w:ascii="Arial" w:hAnsi="Arial" w:cs="Arial"/>
                <w:b/>
                <w:color w:val="0070C0"/>
              </w:rPr>
              <w:t>Sponsor</w:t>
            </w:r>
            <w:r w:rsidR="007E189A">
              <w:rPr>
                <w:rFonts w:ascii="Arial" w:hAnsi="Arial" w:cs="Arial"/>
                <w:b/>
                <w:color w:val="0070C0"/>
              </w:rPr>
              <w:t>ship</w:t>
            </w:r>
            <w:r w:rsidR="005D3CCB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406DCD">
              <w:rPr>
                <w:rFonts w:ascii="Arial" w:hAnsi="Arial" w:cs="Arial"/>
                <w:b/>
                <w:color w:val="0070C0"/>
              </w:rPr>
              <w:t>- $</w:t>
            </w:r>
            <w:r w:rsidR="00101889" w:rsidRPr="00406DCD">
              <w:rPr>
                <w:rFonts w:ascii="Arial" w:hAnsi="Arial" w:cs="Arial"/>
                <w:b/>
                <w:color w:val="0070C0"/>
              </w:rPr>
              <w:t>1</w:t>
            </w:r>
            <w:r w:rsidRPr="00406DCD">
              <w:rPr>
                <w:rFonts w:ascii="Arial" w:hAnsi="Arial" w:cs="Arial"/>
                <w:b/>
                <w:color w:val="0070C0"/>
              </w:rPr>
              <w:t>,000</w:t>
            </w:r>
          </w:p>
          <w:p w14:paraId="274491FB" w14:textId="2387881F" w:rsidR="000C068F" w:rsidRPr="000C068F" w:rsidRDefault="005D3CCB" w:rsidP="003079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Recognition </w:t>
            </w:r>
            <w:r w:rsidR="000104FB" w:rsidRPr="000C068F">
              <w:rPr>
                <w:rFonts w:ascii="Arial" w:hAnsi="Arial" w:cs="Arial"/>
                <w:sz w:val="16"/>
                <w:szCs w:val="16"/>
              </w:rPr>
              <w:t>on WA-ACTE website</w:t>
            </w:r>
            <w:r w:rsidR="000104F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 xml:space="preserve">conference program digital app </w:t>
            </w:r>
            <w:r w:rsidR="000104FB">
              <w:rPr>
                <w:rFonts w:ascii="Arial" w:hAnsi="Arial" w:cs="Arial"/>
                <w:sz w:val="16"/>
                <w:szCs w:val="16"/>
              </w:rPr>
              <w:t>(</w:t>
            </w:r>
            <w:hyperlink r:id="rId12" w:history="1">
              <w:r w:rsidR="000104FB" w:rsidRPr="000104FB">
                <w:rPr>
                  <w:rStyle w:val="Hyperlink"/>
                  <w:rFonts w:ascii="Arial" w:hAnsi="Arial" w:cs="Arial"/>
                  <w:sz w:val="16"/>
                  <w:szCs w:val="16"/>
                </w:rPr>
                <w:t>Whova</w:t>
              </w:r>
            </w:hyperlink>
            <w:r w:rsidR="000104FB">
              <w:rPr>
                <w:rFonts w:ascii="Arial" w:hAnsi="Arial" w:cs="Arial"/>
                <w:sz w:val="16"/>
                <w:szCs w:val="16"/>
              </w:rPr>
              <w:t>)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7BC1BC" w14:textId="0C73FB8B" w:rsidR="00101889" w:rsidRDefault="00101889" w:rsidP="003079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Single exhibit space.</w:t>
            </w:r>
          </w:p>
          <w:p w14:paraId="5885C20F" w14:textId="30C51F4C" w:rsidR="005D3CCB" w:rsidRPr="000C068F" w:rsidRDefault="005D3CCB" w:rsidP="003079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in the “Exhibitor” digital tools in the conference app.</w:t>
            </w:r>
          </w:p>
          <w:p w14:paraId="01208CD4" w14:textId="0C8F1ED7" w:rsidR="000C068F" w:rsidRPr="000C068F" w:rsidRDefault="000C068F" w:rsidP="003079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One breakout session</w:t>
            </w:r>
            <w:r w:rsidR="005D3CCB">
              <w:rPr>
                <w:rFonts w:ascii="Arial" w:hAnsi="Arial" w:cs="Arial"/>
                <w:sz w:val="16"/>
                <w:szCs w:val="16"/>
              </w:rPr>
              <w:t xml:space="preserve"> available Sunday afternoon as space is available at time of </w:t>
            </w:r>
            <w:r w:rsidR="007E189A">
              <w:rPr>
                <w:rFonts w:ascii="Arial" w:hAnsi="Arial" w:cs="Arial"/>
                <w:sz w:val="16"/>
                <w:szCs w:val="16"/>
              </w:rPr>
              <w:t xml:space="preserve">session </w:t>
            </w:r>
            <w:hyperlink r:id="rId13" w:history="1">
              <w:r w:rsidR="007E189A" w:rsidRPr="00430443">
                <w:rPr>
                  <w:rStyle w:val="Hyperlink"/>
                  <w:rFonts w:ascii="Arial" w:hAnsi="Arial" w:cs="Arial"/>
                  <w:sz w:val="16"/>
                  <w:szCs w:val="16"/>
                </w:rPr>
                <w:t>submitted</w:t>
              </w:r>
            </w:hyperlink>
            <w:r w:rsidR="007E18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8BC9147" w14:textId="0A3A965A" w:rsidR="000C068F" w:rsidRPr="000C068F" w:rsidRDefault="00ED7CA2" w:rsidP="003079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One pre- or p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ost-Summer </w:t>
            </w:r>
            <w:r w:rsidRPr="000C068F">
              <w:rPr>
                <w:rFonts w:ascii="Arial" w:hAnsi="Arial" w:cs="Arial"/>
                <w:sz w:val="16"/>
                <w:szCs w:val="16"/>
              </w:rPr>
              <w:t>Conference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3CCB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distribution of approved information to all attendees’ email addresses through Summer </w:t>
            </w:r>
            <w:r w:rsidRPr="000C068F">
              <w:rPr>
                <w:rFonts w:ascii="Arial" w:hAnsi="Arial" w:cs="Arial"/>
                <w:sz w:val="16"/>
                <w:szCs w:val="16"/>
              </w:rPr>
              <w:t>Conference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 app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</w:tcPr>
          <w:p w14:paraId="684B515D" w14:textId="77777777" w:rsidR="00AB76B0" w:rsidRPr="000C068F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68F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290E801" wp14:editId="08EA3275">
                  <wp:extent cx="9144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ilver4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D3D4B" w14:textId="75AC2C19" w:rsidR="006F4232" w:rsidRPr="00406DCD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406DCD">
              <w:rPr>
                <w:rFonts w:ascii="Arial" w:hAnsi="Arial" w:cs="Arial"/>
                <w:b/>
                <w:color w:val="0070C0"/>
              </w:rPr>
              <w:t>Silver Level Sponsorship - $</w:t>
            </w:r>
            <w:r w:rsidR="00101889" w:rsidRPr="00406DCD">
              <w:rPr>
                <w:rFonts w:ascii="Arial" w:hAnsi="Arial" w:cs="Arial"/>
                <w:b/>
                <w:color w:val="0070C0"/>
              </w:rPr>
              <w:t>3</w:t>
            </w:r>
            <w:r w:rsidRPr="00406DCD">
              <w:rPr>
                <w:rFonts w:ascii="Arial" w:hAnsi="Arial" w:cs="Arial"/>
                <w:b/>
                <w:color w:val="0070C0"/>
              </w:rPr>
              <w:t>,000</w:t>
            </w:r>
          </w:p>
          <w:p w14:paraId="244107F0" w14:textId="14B42BA5" w:rsidR="00ED7CA2" w:rsidRPr="000C068F" w:rsidRDefault="00ED7CA2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Silver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C0F">
              <w:rPr>
                <w:rFonts w:ascii="Arial" w:hAnsi="Arial" w:cs="Arial"/>
                <w:sz w:val="16"/>
                <w:szCs w:val="16"/>
              </w:rPr>
              <w:t xml:space="preserve">and above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Sponsor(s) receive name recognition for sponsor</w:t>
            </w:r>
            <w:r w:rsidR="00C452F0">
              <w:rPr>
                <w:rFonts w:ascii="Arial" w:hAnsi="Arial" w:cs="Arial"/>
                <w:sz w:val="16"/>
                <w:szCs w:val="16"/>
              </w:rPr>
              <w:t>ship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C0F">
              <w:rPr>
                <w:rFonts w:ascii="Arial" w:hAnsi="Arial" w:cs="Arial"/>
                <w:sz w:val="16"/>
                <w:szCs w:val="16"/>
              </w:rPr>
              <w:t xml:space="preserve">during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072C0F">
              <w:rPr>
                <w:rFonts w:ascii="Arial" w:hAnsi="Arial" w:cs="Arial"/>
                <w:sz w:val="16"/>
                <w:szCs w:val="16"/>
              </w:rPr>
              <w:t xml:space="preserve">Washington ACTE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awards </w:t>
            </w:r>
            <w:r w:rsidR="00072C0F">
              <w:rPr>
                <w:rFonts w:ascii="Arial" w:hAnsi="Arial" w:cs="Arial"/>
                <w:sz w:val="16"/>
                <w:szCs w:val="16"/>
              </w:rPr>
              <w:t xml:space="preserve">session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honoring leaders and award winners</w:t>
            </w:r>
            <w:r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3D52C1" w14:textId="404BE9F0" w:rsidR="000C068F" w:rsidRPr="000C068F" w:rsidRDefault="000C068F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 xml:space="preserve">Signage </w:t>
            </w:r>
            <w:r w:rsidR="00F74FAA">
              <w:rPr>
                <w:rFonts w:ascii="Arial" w:hAnsi="Arial" w:cs="Arial"/>
                <w:sz w:val="16"/>
                <w:szCs w:val="16"/>
              </w:rPr>
              <w:t>in</w:t>
            </w:r>
            <w:r w:rsidRPr="000C068F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exhibit hall </w:t>
            </w:r>
            <w:r w:rsidRPr="000C068F">
              <w:rPr>
                <w:rFonts w:ascii="Arial" w:hAnsi="Arial" w:cs="Arial"/>
                <w:sz w:val="16"/>
                <w:szCs w:val="16"/>
              </w:rPr>
              <w:t>on conference presentation screen</w:t>
            </w:r>
            <w:r w:rsidR="008F2633">
              <w:rPr>
                <w:rFonts w:ascii="Arial" w:hAnsi="Arial" w:cs="Arial"/>
                <w:sz w:val="16"/>
                <w:szCs w:val="16"/>
              </w:rPr>
              <w:t>s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068F">
              <w:rPr>
                <w:rFonts w:ascii="Arial" w:hAnsi="Arial" w:cs="Arial"/>
                <w:sz w:val="16"/>
                <w:szCs w:val="16"/>
              </w:rPr>
              <w:t>and on WA-ACTE website.</w:t>
            </w:r>
          </w:p>
          <w:p w14:paraId="2D9821A2" w14:textId="0484EE63" w:rsidR="00F74FAA" w:rsidRPr="000C068F" w:rsidRDefault="00F74FAA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in both the “Exhibitor”</w:t>
            </w:r>
            <w:r w:rsidR="00AA377C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5" w:history="1">
              <w:r w:rsidR="00AA377C" w:rsidRPr="00AA377C">
                <w:rPr>
                  <w:rStyle w:val="Hyperlink"/>
                  <w:rFonts w:ascii="Arial" w:hAnsi="Arial" w:cs="Arial"/>
                  <w:sz w:val="16"/>
                  <w:szCs w:val="16"/>
                </w:rPr>
                <w:t>Whova</w:t>
              </w:r>
            </w:hyperlink>
            <w:r w:rsidR="00AA377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and “Sponsor’s”</w:t>
            </w:r>
            <w:r w:rsidR="00AA377C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6" w:history="1">
              <w:r w:rsidR="00AA377C" w:rsidRPr="00AA377C">
                <w:rPr>
                  <w:rStyle w:val="Hyperlink"/>
                  <w:rFonts w:ascii="Arial" w:hAnsi="Arial" w:cs="Arial"/>
                  <w:sz w:val="16"/>
                  <w:szCs w:val="16"/>
                </w:rPr>
                <w:t>Whova</w:t>
              </w:r>
            </w:hyperlink>
            <w:r w:rsidR="00AA377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digital tools in the conference app.</w:t>
            </w:r>
          </w:p>
          <w:p w14:paraId="6A086766" w14:textId="3B5A6FF5" w:rsidR="00ED7CA2" w:rsidRPr="000C068F" w:rsidRDefault="00ED7CA2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D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ouble exhibit space</w:t>
            </w:r>
            <w:r w:rsidR="007E189A">
              <w:rPr>
                <w:rFonts w:ascii="Arial" w:hAnsi="Arial" w:cs="Arial"/>
                <w:sz w:val="16"/>
                <w:szCs w:val="16"/>
              </w:rPr>
              <w:t>, if requested</w:t>
            </w:r>
            <w:r w:rsidR="008F2633">
              <w:rPr>
                <w:rFonts w:ascii="Arial" w:hAnsi="Arial" w:cs="Arial"/>
                <w:sz w:val="16"/>
                <w:szCs w:val="16"/>
              </w:rPr>
              <w:t>,</w:t>
            </w:r>
            <w:r w:rsidR="007E189A">
              <w:rPr>
                <w:rFonts w:ascii="Arial" w:hAnsi="Arial" w:cs="Arial"/>
                <w:sz w:val="16"/>
                <w:szCs w:val="16"/>
              </w:rPr>
              <w:t xml:space="preserve"> and available at time of payment.</w:t>
            </w:r>
          </w:p>
          <w:p w14:paraId="79C5788B" w14:textId="27ACE420" w:rsidR="000C068F" w:rsidRPr="000C068F" w:rsidRDefault="0028189A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additional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 xml:space="preserve"> breakout </w:t>
            </w:r>
            <w:r w:rsidRPr="000C068F">
              <w:rPr>
                <w:rFonts w:ascii="Arial" w:hAnsi="Arial" w:cs="Arial"/>
                <w:sz w:val="16"/>
                <w:szCs w:val="16"/>
              </w:rPr>
              <w:t>session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 available Sunday afternoon as space is available at time </w:t>
            </w:r>
            <w:hyperlink r:id="rId17" w:history="1">
              <w:r w:rsidR="00F74FAA" w:rsidRPr="00E96C6F">
                <w:rPr>
                  <w:rStyle w:val="Hyperlink"/>
                  <w:rFonts w:ascii="Arial" w:hAnsi="Arial" w:cs="Arial"/>
                  <w:sz w:val="16"/>
                  <w:szCs w:val="16"/>
                </w:rPr>
                <w:t>submitted</w:t>
              </w:r>
            </w:hyperlink>
            <w:r w:rsidR="000C068F" w:rsidRPr="000C06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possible)</w:t>
            </w:r>
            <w:r w:rsidR="004C491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1E5B1C" w14:textId="2EB86BC1" w:rsidR="006F4232" w:rsidRPr="000C068F" w:rsidRDefault="00ED7CA2" w:rsidP="003079E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T</w:t>
            </w:r>
            <w:r w:rsidR="0028189A">
              <w:rPr>
                <w:rFonts w:ascii="Arial" w:hAnsi="Arial" w:cs="Arial"/>
                <w:sz w:val="16"/>
                <w:szCs w:val="16"/>
              </w:rPr>
              <w:t>otal of t</w:t>
            </w:r>
            <w:r w:rsidRPr="000C068F">
              <w:rPr>
                <w:rFonts w:ascii="Arial" w:hAnsi="Arial" w:cs="Arial"/>
                <w:sz w:val="16"/>
                <w:szCs w:val="16"/>
              </w:rPr>
              <w:t>hree pre- or p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ost-Summer </w:t>
            </w:r>
            <w:r w:rsidRPr="000C068F">
              <w:rPr>
                <w:rFonts w:ascii="Arial" w:hAnsi="Arial" w:cs="Arial"/>
                <w:sz w:val="16"/>
                <w:szCs w:val="16"/>
              </w:rPr>
              <w:t>Conference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r w:rsidR="00F74FAA" w:rsidRPr="000C068F">
              <w:rPr>
                <w:rFonts w:ascii="Arial" w:hAnsi="Arial" w:cs="Arial"/>
                <w:sz w:val="16"/>
                <w:szCs w:val="16"/>
              </w:rPr>
              <w:t>distribution of approved information to all attendees’ email addresses through Summer Conference management</w:t>
            </w:r>
            <w:r w:rsidR="00F74FAA">
              <w:rPr>
                <w:rFonts w:ascii="Arial" w:hAnsi="Arial" w:cs="Arial"/>
                <w:sz w:val="16"/>
                <w:szCs w:val="16"/>
              </w:rPr>
              <w:t xml:space="preserve"> app</w:t>
            </w:r>
            <w:r w:rsidR="00F74FAA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6B0" w:rsidRPr="000C068F" w14:paraId="0571D32F" w14:textId="77777777" w:rsidTr="005A31EA">
        <w:tc>
          <w:tcPr>
            <w:tcW w:w="5395" w:type="dxa"/>
          </w:tcPr>
          <w:p w14:paraId="6BBBA4FD" w14:textId="77777777" w:rsidR="00AB76B0" w:rsidRPr="000C068F" w:rsidRDefault="00AB76B0" w:rsidP="00CE41D5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5" w:type="dxa"/>
          </w:tcPr>
          <w:p w14:paraId="18B57C64" w14:textId="77777777" w:rsidR="00AB76B0" w:rsidRPr="000C068F" w:rsidRDefault="00AB76B0" w:rsidP="00CE41D5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6B0" w:rsidRPr="000C068F" w14:paraId="0C7E0F6B" w14:textId="77777777" w:rsidTr="005A31EA">
        <w:tc>
          <w:tcPr>
            <w:tcW w:w="5395" w:type="dxa"/>
          </w:tcPr>
          <w:p w14:paraId="67560E3F" w14:textId="77777777" w:rsidR="00AB76B0" w:rsidRPr="000C068F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68F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E00F380" wp14:editId="5958C6A4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old4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6598" w14:textId="6924B5BD" w:rsidR="006F4232" w:rsidRPr="00406DCD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406DCD">
              <w:rPr>
                <w:rFonts w:ascii="Arial" w:hAnsi="Arial" w:cs="Arial"/>
                <w:b/>
                <w:color w:val="0070C0"/>
              </w:rPr>
              <w:t>Gold Level Sponsorship - $5,000</w:t>
            </w:r>
          </w:p>
          <w:p w14:paraId="519B5528" w14:textId="677851AA" w:rsidR="0028189A" w:rsidRDefault="0028189A" w:rsidP="004C49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Bronze and Silver benefits plus…</w:t>
            </w:r>
          </w:p>
          <w:p w14:paraId="2AFCBDA4" w14:textId="7E935525" w:rsidR="00ED7CA2" w:rsidRPr="000C068F" w:rsidRDefault="0028189A" w:rsidP="004C49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eceive name recognition </w:t>
            </w:r>
            <w:r>
              <w:rPr>
                <w:rFonts w:ascii="Arial" w:hAnsi="Arial" w:cs="Arial"/>
                <w:sz w:val="16"/>
                <w:szCs w:val="16"/>
              </w:rPr>
              <w:t>in general s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ession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D7CA2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03029E" w14:textId="77777777" w:rsidR="00ED7CA2" w:rsidRPr="000C068F" w:rsidRDefault="00101889" w:rsidP="004C49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>Display of a Sponsor-produced 2-minute video at the Opening Session</w:t>
            </w:r>
            <w:r w:rsidR="00ED7CA2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5BAE67" w14:textId="1F913F5F" w:rsidR="000C068F" w:rsidRPr="000C068F" w:rsidRDefault="0028189A" w:rsidP="004C49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>ogo representation on conference presentation screen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>, event signage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available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>, digital</w:t>
            </w:r>
            <w:r>
              <w:rPr>
                <w:rFonts w:ascii="Arial" w:hAnsi="Arial" w:cs="Arial"/>
                <w:sz w:val="16"/>
                <w:szCs w:val="16"/>
              </w:rPr>
              <w:t xml:space="preserve"> conference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 xml:space="preserve"> app</w:t>
            </w:r>
            <w:r w:rsidR="00384186">
              <w:rPr>
                <w:rFonts w:ascii="Arial" w:hAnsi="Arial" w:cs="Arial"/>
                <w:sz w:val="16"/>
                <w:szCs w:val="16"/>
              </w:rPr>
              <w:t>,</w:t>
            </w:r>
            <w:r w:rsidR="000C068F" w:rsidRPr="000C068F">
              <w:rPr>
                <w:rFonts w:ascii="Arial" w:hAnsi="Arial" w:cs="Arial"/>
                <w:sz w:val="16"/>
                <w:szCs w:val="16"/>
              </w:rPr>
              <w:t xml:space="preserve"> and on WA-ACTE website.</w:t>
            </w:r>
          </w:p>
          <w:p w14:paraId="43EA95F6" w14:textId="07AF5C5F" w:rsidR="006F4232" w:rsidRPr="000C068F" w:rsidRDefault="006D4DA5" w:rsidP="004C49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of f</w:t>
            </w:r>
            <w:r w:rsidR="009F0F5A" w:rsidRPr="000C068F">
              <w:rPr>
                <w:rFonts w:ascii="Arial" w:hAnsi="Arial" w:cs="Arial"/>
                <w:sz w:val="16"/>
                <w:szCs w:val="16"/>
              </w:rPr>
              <w:t xml:space="preserve">ive pre- or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post-Summer </w:t>
            </w:r>
            <w:r w:rsidR="009F0F5A" w:rsidRPr="000C068F">
              <w:rPr>
                <w:rFonts w:ascii="Arial" w:hAnsi="Arial" w:cs="Arial"/>
                <w:sz w:val="16"/>
                <w:szCs w:val="16"/>
              </w:rPr>
              <w:t>Conference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distribution of approved information to all attendees’ email addresses through</w:t>
            </w:r>
            <w:r w:rsidR="009F0F5A" w:rsidRPr="000C0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Summer </w:t>
            </w:r>
            <w:r w:rsidR="009F0F5A" w:rsidRPr="000C068F">
              <w:rPr>
                <w:rFonts w:ascii="Arial" w:hAnsi="Arial" w:cs="Arial"/>
                <w:sz w:val="16"/>
                <w:szCs w:val="16"/>
              </w:rPr>
              <w:t>Conference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app</w:t>
            </w:r>
            <w:r w:rsidR="00101889"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</w:tcPr>
          <w:p w14:paraId="18C6B96B" w14:textId="77777777" w:rsidR="00AB76B0" w:rsidRPr="000C068F" w:rsidRDefault="006F4232" w:rsidP="006F4232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68F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3A86FFD" wp14:editId="78C18271">
                  <wp:extent cx="9144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latinum4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9A97B" w14:textId="366E7D78" w:rsidR="00101889" w:rsidRPr="00406DCD" w:rsidRDefault="00B50CB7" w:rsidP="00406DCD">
            <w:pPr>
              <w:pStyle w:val="MediumGrid1-Accent2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color w:val="0070C0"/>
              </w:rPr>
            </w:pPr>
            <w:r w:rsidRPr="00406DCD">
              <w:rPr>
                <w:rFonts w:ascii="Arial" w:hAnsi="Arial" w:cs="Arial"/>
                <w:b/>
                <w:color w:val="0070C0"/>
              </w:rPr>
              <w:t>Platinum</w:t>
            </w:r>
            <w:r w:rsidR="006F4232" w:rsidRPr="00406DCD">
              <w:rPr>
                <w:rFonts w:ascii="Arial" w:hAnsi="Arial" w:cs="Arial"/>
                <w:b/>
                <w:color w:val="0070C0"/>
              </w:rPr>
              <w:t xml:space="preserve"> Level </w:t>
            </w:r>
            <w:r w:rsidR="002E0CE8">
              <w:rPr>
                <w:rFonts w:ascii="Arial" w:hAnsi="Arial" w:cs="Arial"/>
                <w:b/>
                <w:color w:val="0070C0"/>
              </w:rPr>
              <w:t>Sponsorship</w:t>
            </w:r>
            <w:r w:rsidR="006F4232" w:rsidRPr="00406DCD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406DCD">
              <w:rPr>
                <w:rFonts w:ascii="Arial" w:hAnsi="Arial" w:cs="Arial"/>
                <w:b/>
                <w:color w:val="0070C0"/>
              </w:rPr>
              <w:t>–</w:t>
            </w:r>
            <w:r w:rsidR="006F4232" w:rsidRPr="00406DCD">
              <w:rPr>
                <w:rFonts w:ascii="Arial" w:hAnsi="Arial" w:cs="Arial"/>
                <w:b/>
                <w:color w:val="0070C0"/>
              </w:rPr>
              <w:t xml:space="preserve"> $</w:t>
            </w:r>
            <w:r w:rsidR="00101889" w:rsidRPr="00406DCD">
              <w:rPr>
                <w:rFonts w:ascii="Arial" w:hAnsi="Arial" w:cs="Arial"/>
                <w:b/>
                <w:color w:val="0070C0"/>
              </w:rPr>
              <w:t>1</w:t>
            </w:r>
            <w:r w:rsidRPr="00406DCD">
              <w:rPr>
                <w:rFonts w:ascii="Arial" w:hAnsi="Arial" w:cs="Arial"/>
                <w:b/>
                <w:color w:val="0070C0"/>
              </w:rPr>
              <w:t>0</w:t>
            </w:r>
            <w:r w:rsidR="006F4232" w:rsidRPr="00406DCD">
              <w:rPr>
                <w:rFonts w:ascii="Arial" w:hAnsi="Arial" w:cs="Arial"/>
                <w:b/>
                <w:color w:val="0070C0"/>
              </w:rPr>
              <w:t>,000</w:t>
            </w:r>
            <w:r w:rsidRPr="00406DCD">
              <w:rPr>
                <w:rFonts w:ascii="Arial" w:hAnsi="Arial" w:cs="Arial"/>
                <w:b/>
                <w:color w:val="0070C0"/>
              </w:rPr>
              <w:t>+</w:t>
            </w:r>
          </w:p>
          <w:p w14:paraId="32E4E0D7" w14:textId="0576E691" w:rsidR="000C068F" w:rsidRPr="006D4DA5" w:rsidRDefault="006D4DA5" w:rsidP="00FE16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DA5">
              <w:rPr>
                <w:rFonts w:ascii="Arial" w:hAnsi="Arial" w:cs="Arial"/>
                <w:b/>
                <w:bCs/>
                <w:sz w:val="16"/>
                <w:szCs w:val="16"/>
              </w:rPr>
              <w:t>All Bronze/Silver/Gold benefits plus..</w:t>
            </w:r>
            <w:r w:rsidR="000C068F" w:rsidRPr="006D4DA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11925B78" w14:textId="49B9FAC7" w:rsidR="000C068F" w:rsidRPr="000C068F" w:rsidRDefault="000C068F" w:rsidP="00FE16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sz w:val="16"/>
                <w:szCs w:val="16"/>
              </w:rPr>
              <w:t xml:space="preserve">Display of a Sponsor-produced 2-minute video at the </w:t>
            </w:r>
            <w:r w:rsidR="006D4DA5">
              <w:rPr>
                <w:rFonts w:ascii="Arial" w:hAnsi="Arial" w:cs="Arial"/>
                <w:sz w:val="16"/>
                <w:szCs w:val="16"/>
              </w:rPr>
              <w:t>o</w:t>
            </w:r>
            <w:r w:rsidRPr="000C068F">
              <w:rPr>
                <w:rFonts w:ascii="Arial" w:hAnsi="Arial" w:cs="Arial"/>
                <w:sz w:val="16"/>
                <w:szCs w:val="16"/>
              </w:rPr>
              <w:t xml:space="preserve">pening </w:t>
            </w:r>
            <w:r w:rsidR="006D4DA5">
              <w:rPr>
                <w:rFonts w:ascii="Arial" w:hAnsi="Arial" w:cs="Arial"/>
                <w:sz w:val="16"/>
                <w:szCs w:val="16"/>
              </w:rPr>
              <w:t>of two general s</w:t>
            </w:r>
            <w:r w:rsidRPr="000C068F">
              <w:rPr>
                <w:rFonts w:ascii="Arial" w:hAnsi="Arial" w:cs="Arial"/>
                <w:sz w:val="16"/>
                <w:szCs w:val="16"/>
              </w:rPr>
              <w:t>ession</w:t>
            </w:r>
            <w:r w:rsidR="006D4DA5">
              <w:rPr>
                <w:rFonts w:ascii="Arial" w:hAnsi="Arial" w:cs="Arial"/>
                <w:sz w:val="16"/>
                <w:szCs w:val="16"/>
              </w:rPr>
              <w:t>s</w:t>
            </w:r>
            <w:r w:rsidRPr="000C06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E24992" w14:textId="46759121" w:rsidR="000C068F" w:rsidRPr="006D4DA5" w:rsidRDefault="000C068F" w:rsidP="00FE16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68F">
              <w:rPr>
                <w:rFonts w:ascii="Arial" w:hAnsi="Arial" w:cs="Arial"/>
                <w:color w:val="000000" w:themeColor="text1"/>
                <w:sz w:val="16"/>
                <w:szCs w:val="16"/>
              </w:rPr>
              <w:t>Negotiated general session speaking time</w:t>
            </w:r>
            <w:r w:rsidR="006D4DA5">
              <w:rPr>
                <w:rFonts w:ascii="Arial" w:hAnsi="Arial" w:cs="Arial"/>
                <w:color w:val="000000" w:themeColor="text1"/>
                <w:sz w:val="16"/>
                <w:szCs w:val="16"/>
              </w:rPr>
              <w:t>/opportunity</w:t>
            </w:r>
            <w:r w:rsidRPr="000C06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at Summer Conference.</w:t>
            </w:r>
          </w:p>
          <w:p w14:paraId="274D899D" w14:textId="279430F1" w:rsidR="006D4DA5" w:rsidRPr="000C068F" w:rsidRDefault="006D4DA5" w:rsidP="00FE16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TBD, via previous conversation(s) if available/doable by conference limitations.</w:t>
            </w:r>
          </w:p>
          <w:p w14:paraId="1987DEE1" w14:textId="7EB6D0CF" w:rsidR="006F4232" w:rsidRPr="000C068F" w:rsidRDefault="006F4232" w:rsidP="006D4DA5">
            <w:pPr>
              <w:pStyle w:val="MediumGrid1-Accent2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3A6D122" w14:textId="77777777" w:rsidR="007E6F30" w:rsidRPr="000C068F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16"/>
          <w:szCs w:val="16"/>
        </w:rPr>
      </w:pPr>
      <w:r w:rsidRPr="000C068F">
        <w:rPr>
          <w:rFonts w:ascii="Arial" w:hAnsi="Arial" w:cs="Arial"/>
          <w:noProof/>
          <w:color w:val="0070C0"/>
          <w:sz w:val="16"/>
          <w:szCs w:val="16"/>
        </w:rPr>
        <w:lastRenderedPageBreak/>
        <w:drawing>
          <wp:inline distT="0" distB="0" distL="0" distR="0" wp14:anchorId="3BE99938" wp14:editId="0BA7D92E">
            <wp:extent cx="1592580" cy="914400"/>
            <wp:effectExtent l="0" t="0" r="0" b="0"/>
            <wp:docPr id="2" name="Picture 2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C544" w14:textId="437D4113" w:rsidR="007E6F30" w:rsidRPr="00406DCD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406DCD">
        <w:rPr>
          <w:rFonts w:ascii="Arial" w:hAnsi="Arial" w:cs="Arial"/>
          <w:b/>
          <w:color w:val="0070C0"/>
        </w:rPr>
        <w:t>Conference Sponsorship Program 20</w:t>
      </w:r>
      <w:r w:rsidR="000B5A49" w:rsidRPr="00406DCD">
        <w:rPr>
          <w:rFonts w:ascii="Arial" w:hAnsi="Arial" w:cs="Arial"/>
          <w:b/>
          <w:color w:val="0070C0"/>
        </w:rPr>
        <w:t>2</w:t>
      </w:r>
      <w:r w:rsidR="00950B97">
        <w:rPr>
          <w:rFonts w:ascii="Arial" w:hAnsi="Arial" w:cs="Arial"/>
          <w:b/>
          <w:color w:val="0070C0"/>
        </w:rPr>
        <w:t>2</w:t>
      </w:r>
    </w:p>
    <w:p w14:paraId="4CB6C410" w14:textId="4E4A61EC" w:rsidR="007E6F30" w:rsidRPr="00406DCD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406DCD">
        <w:rPr>
          <w:rFonts w:ascii="Arial" w:hAnsi="Arial" w:cs="Arial"/>
          <w:b/>
          <w:color w:val="0070C0"/>
        </w:rPr>
        <w:t>Registration Form</w:t>
      </w:r>
    </w:p>
    <w:p w14:paraId="11EC5C8A" w14:textId="55F3BBD5" w:rsidR="007E6F30" w:rsidRPr="00406DCD" w:rsidRDefault="007E6F30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0279AD07" w14:textId="77777777" w:rsidR="001E6766" w:rsidRPr="00406DCD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4952707" w14:textId="012F5F0C" w:rsidR="007E6F30" w:rsidRPr="00406DCD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$</w:t>
      </w:r>
      <w:r w:rsidR="00101889" w:rsidRPr="00406DCD">
        <w:rPr>
          <w:rFonts w:ascii="Arial" w:hAnsi="Arial" w:cs="Arial"/>
          <w:b/>
        </w:rPr>
        <w:t>1</w:t>
      </w:r>
      <w:r w:rsidRPr="00406DCD">
        <w:rPr>
          <w:rFonts w:ascii="Arial" w:hAnsi="Arial" w:cs="Arial"/>
          <w:b/>
        </w:rPr>
        <w:t>,000 Bronze Level Sponsorship</w:t>
      </w:r>
    </w:p>
    <w:p w14:paraId="0754AD4B" w14:textId="77777777" w:rsidR="001E6766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7EA503" w14:textId="6060093D" w:rsidR="007E6F30" w:rsidRPr="00406DCD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$</w:t>
      </w:r>
      <w:r w:rsidR="00101889" w:rsidRPr="00406DCD">
        <w:rPr>
          <w:rFonts w:ascii="Arial" w:hAnsi="Arial" w:cs="Arial"/>
          <w:b/>
        </w:rPr>
        <w:t>3</w:t>
      </w:r>
      <w:r w:rsidRPr="00406DCD">
        <w:rPr>
          <w:rFonts w:ascii="Arial" w:hAnsi="Arial" w:cs="Arial"/>
          <w:b/>
        </w:rPr>
        <w:t>,000 Silver Level Sponsorship</w:t>
      </w:r>
    </w:p>
    <w:p w14:paraId="59F74122" w14:textId="77777777" w:rsidR="001E6766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C5D9D9" w14:textId="5F4F5757" w:rsidR="007E6F30" w:rsidRPr="00406DCD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$5,000 Gold Level Sponsorship</w:t>
      </w:r>
    </w:p>
    <w:p w14:paraId="2E6A55F3" w14:textId="77777777" w:rsidR="001E6766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399B3F19" w14:textId="025B6767" w:rsidR="007E6F30" w:rsidRPr="00406DCD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$</w:t>
      </w:r>
      <w:r w:rsidR="00101889" w:rsidRPr="00406DCD">
        <w:rPr>
          <w:rFonts w:ascii="Arial" w:hAnsi="Arial" w:cs="Arial"/>
          <w:b/>
        </w:rPr>
        <w:t>1</w:t>
      </w:r>
      <w:r w:rsidRPr="00406DCD">
        <w:rPr>
          <w:rFonts w:ascii="Arial" w:hAnsi="Arial" w:cs="Arial"/>
          <w:b/>
        </w:rPr>
        <w:t xml:space="preserve">0,000+ Platinum Level </w:t>
      </w:r>
      <w:r w:rsidR="00384186">
        <w:rPr>
          <w:rFonts w:ascii="Arial" w:hAnsi="Arial" w:cs="Arial"/>
          <w:b/>
        </w:rPr>
        <w:t>Partnership</w:t>
      </w:r>
    </w:p>
    <w:p w14:paraId="21F2EE97" w14:textId="10EFA66F" w:rsidR="007E6F30" w:rsidRPr="00406DCD" w:rsidRDefault="007E6F30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4D0AF57" w14:textId="77777777" w:rsidR="001E6766" w:rsidRPr="00406DCD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47873E1" w14:textId="695E0D64" w:rsidR="005355CD" w:rsidRPr="00406DCD" w:rsidRDefault="005355CD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Main Contact Name:</w:t>
      </w:r>
      <w:r w:rsidR="0064491C" w:rsidRPr="00406DCD">
        <w:rPr>
          <w:rFonts w:ascii="Arial" w:hAnsi="Arial" w:cs="Arial"/>
          <w:b/>
        </w:rPr>
        <w:tab/>
      </w:r>
    </w:p>
    <w:p w14:paraId="5834AFFC" w14:textId="78503DA5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3959E0BF" w14:textId="46B9694B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Main Contact Email:</w:t>
      </w:r>
      <w:r w:rsidRPr="00406DCD">
        <w:rPr>
          <w:rFonts w:ascii="Arial" w:hAnsi="Arial" w:cs="Arial"/>
          <w:b/>
        </w:rPr>
        <w:tab/>
      </w:r>
    </w:p>
    <w:p w14:paraId="5209412E" w14:textId="481660DF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8F18B7" w14:textId="309896D5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CC Email:</w:t>
      </w:r>
      <w:r w:rsidRPr="00406DCD">
        <w:rPr>
          <w:rFonts w:ascii="Arial" w:hAnsi="Arial" w:cs="Arial"/>
          <w:b/>
        </w:rPr>
        <w:tab/>
      </w:r>
    </w:p>
    <w:p w14:paraId="68DF2F5C" w14:textId="5528CF49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9A50ED2" w14:textId="5BFEC8A2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Phone Number:</w:t>
      </w:r>
      <w:r w:rsidRPr="00406DCD">
        <w:rPr>
          <w:rFonts w:ascii="Arial" w:hAnsi="Arial" w:cs="Arial"/>
          <w:b/>
        </w:rPr>
        <w:tab/>
      </w:r>
    </w:p>
    <w:p w14:paraId="5863C41E" w14:textId="0667A7DE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19F9184" w14:textId="2797E6F9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Company Name (signs will be made as submitted):</w:t>
      </w:r>
      <w:r w:rsidRPr="00406DCD">
        <w:rPr>
          <w:rFonts w:ascii="Arial" w:hAnsi="Arial" w:cs="Arial"/>
          <w:b/>
        </w:rPr>
        <w:tab/>
      </w:r>
    </w:p>
    <w:p w14:paraId="0984B5C1" w14:textId="433D51AE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2734C44" w14:textId="39F8BE33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ab/>
      </w:r>
    </w:p>
    <w:p w14:paraId="16A5808C" w14:textId="6641426A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09DC841" w14:textId="1CB2FBB0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Address:</w:t>
      </w:r>
      <w:r w:rsidRPr="00406DCD">
        <w:rPr>
          <w:rFonts w:ascii="Arial" w:hAnsi="Arial" w:cs="Arial"/>
          <w:b/>
        </w:rPr>
        <w:tab/>
      </w:r>
    </w:p>
    <w:p w14:paraId="196E433D" w14:textId="36164CC2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08B80E7" w14:textId="3352C9C9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City/State/ZIP:</w:t>
      </w:r>
      <w:r w:rsidRPr="00406DCD">
        <w:rPr>
          <w:rFonts w:ascii="Arial" w:hAnsi="Arial" w:cs="Arial"/>
          <w:b/>
        </w:rPr>
        <w:tab/>
      </w:r>
    </w:p>
    <w:p w14:paraId="0A13F0F9" w14:textId="3A1048D7" w:rsidR="0064491C" w:rsidRPr="00406DCD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C7256B" w14:textId="6EAEB241" w:rsidR="0064491C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Onsite Name(s) for Badges:</w:t>
      </w:r>
      <w:r w:rsidRPr="00406DCD">
        <w:rPr>
          <w:rFonts w:ascii="Arial" w:hAnsi="Arial" w:cs="Arial"/>
          <w:b/>
        </w:rPr>
        <w:tab/>
      </w:r>
    </w:p>
    <w:p w14:paraId="3EF96C3D" w14:textId="01BA271F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D7B8443" w14:textId="6B018181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ab/>
      </w:r>
    </w:p>
    <w:p w14:paraId="33D22002" w14:textId="1F22C72B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43F7951" w14:textId="2CE1E60E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ab/>
      </w:r>
    </w:p>
    <w:p w14:paraId="71437D07" w14:textId="45205C7F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05893DCC" w14:textId="1150FFC8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ab/>
      </w:r>
    </w:p>
    <w:p w14:paraId="6B7165C2" w14:textId="7859B5F7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4A6B38D" w14:textId="2A42F494" w:rsidR="001E6766" w:rsidRPr="00406DCD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ab/>
      </w:r>
    </w:p>
    <w:p w14:paraId="71BB0082" w14:textId="77777777" w:rsidR="001E6766" w:rsidRPr="00406DCD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B286058" w14:textId="65630DB6" w:rsidR="007E6F30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Check Payable to: WA-ACTE</w:t>
      </w:r>
    </w:p>
    <w:p w14:paraId="2411E8B1" w14:textId="6F17D848" w:rsidR="001E6766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Mail to: PO Box 315, Olympia WA 98507-0315</w:t>
      </w:r>
    </w:p>
    <w:p w14:paraId="00D127D7" w14:textId="021AB7C2" w:rsidR="001E6766" w:rsidRPr="00406DCD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>Fax: 360-357-1491</w:t>
      </w:r>
    </w:p>
    <w:p w14:paraId="44C20CD2" w14:textId="7390E32F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Style w:val="Hyperlink"/>
          <w:rFonts w:ascii="Arial" w:hAnsi="Arial" w:cs="Arial"/>
          <w:b/>
        </w:rPr>
      </w:pPr>
      <w:r w:rsidRPr="00406DCD">
        <w:rPr>
          <w:rFonts w:ascii="Arial" w:hAnsi="Arial" w:cs="Arial"/>
          <w:b/>
        </w:rPr>
        <w:t xml:space="preserve">Email: </w:t>
      </w:r>
      <w:hyperlink r:id="rId20" w:history="1">
        <w:r w:rsidRPr="00406DCD">
          <w:rPr>
            <w:rStyle w:val="Hyperlink"/>
            <w:rFonts w:ascii="Arial" w:hAnsi="Arial" w:cs="Arial"/>
            <w:b/>
          </w:rPr>
          <w:t>taa@wa-acte.org</w:t>
        </w:r>
      </w:hyperlink>
    </w:p>
    <w:p w14:paraId="02528208" w14:textId="1A088C9E" w:rsidR="006E6B4E" w:rsidRPr="006E6B4E" w:rsidRDefault="006E6B4E" w:rsidP="006E6B4E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E6B4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To pay by credit card, go to: </w:t>
      </w:r>
      <w:hyperlink r:id="rId21" w:history="1">
        <w:r w:rsidRPr="006E6B4E">
          <w:rPr>
            <w:rStyle w:val="Hyperlink"/>
            <w:rFonts w:ascii="Arial" w:hAnsi="Arial" w:cs="Arial"/>
            <w:b/>
            <w:sz w:val="20"/>
            <w:szCs w:val="20"/>
          </w:rPr>
          <w:t>https://wa-acte.regfox.com/2022-wa-acte-summer-conference</w:t>
        </w:r>
      </w:hyperlink>
      <w:r w:rsidRPr="006E6B4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(4% fees apply)</w:t>
      </w:r>
    </w:p>
    <w:sectPr w:rsidR="006E6B4E" w:rsidRPr="006E6B4E" w:rsidSect="0084729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F2E1" w14:textId="77777777" w:rsidR="00147B25" w:rsidRDefault="00147B25" w:rsidP="00A13863">
      <w:r>
        <w:separator/>
      </w:r>
    </w:p>
  </w:endnote>
  <w:endnote w:type="continuationSeparator" w:id="0">
    <w:p w14:paraId="044B2AE7" w14:textId="77777777" w:rsidR="00147B25" w:rsidRDefault="00147B25" w:rsidP="00A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B202" w14:textId="77777777" w:rsidR="001079B0" w:rsidRDefault="00107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0DF0" w14:textId="77777777" w:rsidR="001079B0" w:rsidRDefault="00107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F456" w14:textId="77777777" w:rsidR="001079B0" w:rsidRDefault="0010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6E0A" w14:textId="77777777" w:rsidR="00147B25" w:rsidRDefault="00147B25" w:rsidP="00A13863">
      <w:r>
        <w:separator/>
      </w:r>
    </w:p>
  </w:footnote>
  <w:footnote w:type="continuationSeparator" w:id="0">
    <w:p w14:paraId="40E3E2A3" w14:textId="77777777" w:rsidR="00147B25" w:rsidRDefault="00147B25" w:rsidP="00A1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B2D" w14:textId="52CBD705" w:rsidR="001079B0" w:rsidRDefault="00107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F0FD" w14:textId="7104B374" w:rsidR="001079B0" w:rsidRDefault="00107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6E7" w14:textId="700389D6" w:rsidR="001079B0" w:rsidRDefault="0010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12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84FD6"/>
    <w:multiLevelType w:val="hybridMultilevel"/>
    <w:tmpl w:val="172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6D3"/>
    <w:multiLevelType w:val="hybridMultilevel"/>
    <w:tmpl w:val="47E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6AD5"/>
    <w:multiLevelType w:val="hybridMultilevel"/>
    <w:tmpl w:val="866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7541"/>
    <w:multiLevelType w:val="hybridMultilevel"/>
    <w:tmpl w:val="35C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53F6"/>
    <w:multiLevelType w:val="hybridMultilevel"/>
    <w:tmpl w:val="9222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4513"/>
    <w:multiLevelType w:val="hybridMultilevel"/>
    <w:tmpl w:val="3D8A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DC9"/>
    <w:multiLevelType w:val="hybridMultilevel"/>
    <w:tmpl w:val="449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75C"/>
    <w:multiLevelType w:val="hybridMultilevel"/>
    <w:tmpl w:val="A1E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28A"/>
    <w:multiLevelType w:val="hybridMultilevel"/>
    <w:tmpl w:val="5B7AE4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7B31052"/>
    <w:multiLevelType w:val="hybridMultilevel"/>
    <w:tmpl w:val="A6DCB28C"/>
    <w:lvl w:ilvl="0" w:tplc="1F30F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A25F3"/>
    <w:multiLevelType w:val="hybridMultilevel"/>
    <w:tmpl w:val="3026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33B88"/>
    <w:multiLevelType w:val="hybridMultilevel"/>
    <w:tmpl w:val="3A0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F15C1"/>
    <w:multiLevelType w:val="hybridMultilevel"/>
    <w:tmpl w:val="6F1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35B5F"/>
    <w:multiLevelType w:val="hybridMultilevel"/>
    <w:tmpl w:val="19E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0A"/>
    <w:rsid w:val="0000086A"/>
    <w:rsid w:val="000034CA"/>
    <w:rsid w:val="000041D4"/>
    <w:rsid w:val="000104FB"/>
    <w:rsid w:val="0001724A"/>
    <w:rsid w:val="000336A8"/>
    <w:rsid w:val="00033DF2"/>
    <w:rsid w:val="00072C0F"/>
    <w:rsid w:val="000A4CAE"/>
    <w:rsid w:val="000A511D"/>
    <w:rsid w:val="000A7C33"/>
    <w:rsid w:val="000B5A49"/>
    <w:rsid w:val="000B730E"/>
    <w:rsid w:val="000C068F"/>
    <w:rsid w:val="000C7118"/>
    <w:rsid w:val="00101889"/>
    <w:rsid w:val="001079B0"/>
    <w:rsid w:val="00132C1F"/>
    <w:rsid w:val="00132FF2"/>
    <w:rsid w:val="00147B25"/>
    <w:rsid w:val="001515BA"/>
    <w:rsid w:val="00175ABA"/>
    <w:rsid w:val="001B5591"/>
    <w:rsid w:val="001B74A7"/>
    <w:rsid w:val="001C558F"/>
    <w:rsid w:val="001C5ABC"/>
    <w:rsid w:val="001D076E"/>
    <w:rsid w:val="001E46D9"/>
    <w:rsid w:val="001E6766"/>
    <w:rsid w:val="00203ED5"/>
    <w:rsid w:val="00240434"/>
    <w:rsid w:val="0024493E"/>
    <w:rsid w:val="002702AA"/>
    <w:rsid w:val="0027174B"/>
    <w:rsid w:val="00276470"/>
    <w:rsid w:val="0028189A"/>
    <w:rsid w:val="00282B0A"/>
    <w:rsid w:val="002858F5"/>
    <w:rsid w:val="0029091E"/>
    <w:rsid w:val="002A3021"/>
    <w:rsid w:val="002E06A6"/>
    <w:rsid w:val="002E0CE8"/>
    <w:rsid w:val="002E21B4"/>
    <w:rsid w:val="002F558C"/>
    <w:rsid w:val="002F5CF3"/>
    <w:rsid w:val="003079EB"/>
    <w:rsid w:val="00344730"/>
    <w:rsid w:val="00345BA5"/>
    <w:rsid w:val="00351570"/>
    <w:rsid w:val="00354609"/>
    <w:rsid w:val="003601D1"/>
    <w:rsid w:val="00360B9D"/>
    <w:rsid w:val="00360FC1"/>
    <w:rsid w:val="00361772"/>
    <w:rsid w:val="003764C2"/>
    <w:rsid w:val="00384186"/>
    <w:rsid w:val="003C26B4"/>
    <w:rsid w:val="003C5849"/>
    <w:rsid w:val="003E6775"/>
    <w:rsid w:val="00406DCD"/>
    <w:rsid w:val="00430443"/>
    <w:rsid w:val="00441910"/>
    <w:rsid w:val="00454ED9"/>
    <w:rsid w:val="0049070C"/>
    <w:rsid w:val="004B5B3A"/>
    <w:rsid w:val="004C16F1"/>
    <w:rsid w:val="004C4913"/>
    <w:rsid w:val="004E4CDA"/>
    <w:rsid w:val="004F4ADA"/>
    <w:rsid w:val="00501076"/>
    <w:rsid w:val="005150D4"/>
    <w:rsid w:val="00525E39"/>
    <w:rsid w:val="005355CD"/>
    <w:rsid w:val="00536C57"/>
    <w:rsid w:val="00540119"/>
    <w:rsid w:val="00572261"/>
    <w:rsid w:val="00580A28"/>
    <w:rsid w:val="005856BE"/>
    <w:rsid w:val="00590209"/>
    <w:rsid w:val="005A31EA"/>
    <w:rsid w:val="005B2A04"/>
    <w:rsid w:val="005C52B2"/>
    <w:rsid w:val="005D3CCB"/>
    <w:rsid w:val="005D68B9"/>
    <w:rsid w:val="005E1883"/>
    <w:rsid w:val="005E4B0D"/>
    <w:rsid w:val="005F7BFF"/>
    <w:rsid w:val="00606871"/>
    <w:rsid w:val="00617EFA"/>
    <w:rsid w:val="00630B5D"/>
    <w:rsid w:val="0064491C"/>
    <w:rsid w:val="0064785A"/>
    <w:rsid w:val="00655338"/>
    <w:rsid w:val="00666CD1"/>
    <w:rsid w:val="006732C6"/>
    <w:rsid w:val="006858B6"/>
    <w:rsid w:val="006B40A8"/>
    <w:rsid w:val="006C3D47"/>
    <w:rsid w:val="006D4DA5"/>
    <w:rsid w:val="006E6B4E"/>
    <w:rsid w:val="006F4232"/>
    <w:rsid w:val="006F64F9"/>
    <w:rsid w:val="0071553E"/>
    <w:rsid w:val="0072295D"/>
    <w:rsid w:val="00741E2D"/>
    <w:rsid w:val="00767DCF"/>
    <w:rsid w:val="00793ED5"/>
    <w:rsid w:val="007A11E5"/>
    <w:rsid w:val="007B056B"/>
    <w:rsid w:val="007E189A"/>
    <w:rsid w:val="007E6F30"/>
    <w:rsid w:val="008034BC"/>
    <w:rsid w:val="00820617"/>
    <w:rsid w:val="008419B2"/>
    <w:rsid w:val="00842718"/>
    <w:rsid w:val="0084282A"/>
    <w:rsid w:val="0084397C"/>
    <w:rsid w:val="008458F2"/>
    <w:rsid w:val="0084729E"/>
    <w:rsid w:val="008516B9"/>
    <w:rsid w:val="0089241E"/>
    <w:rsid w:val="00893614"/>
    <w:rsid w:val="00896DB6"/>
    <w:rsid w:val="008A0260"/>
    <w:rsid w:val="008A39EA"/>
    <w:rsid w:val="008F2633"/>
    <w:rsid w:val="00900DE4"/>
    <w:rsid w:val="009148E0"/>
    <w:rsid w:val="00943062"/>
    <w:rsid w:val="009458EF"/>
    <w:rsid w:val="00950B97"/>
    <w:rsid w:val="00965FA3"/>
    <w:rsid w:val="00972047"/>
    <w:rsid w:val="00973019"/>
    <w:rsid w:val="009C167F"/>
    <w:rsid w:val="009C5AD5"/>
    <w:rsid w:val="009D5462"/>
    <w:rsid w:val="009E0569"/>
    <w:rsid w:val="009E3BA7"/>
    <w:rsid w:val="009F0F5A"/>
    <w:rsid w:val="00A0134F"/>
    <w:rsid w:val="00A04496"/>
    <w:rsid w:val="00A07FC4"/>
    <w:rsid w:val="00A1337E"/>
    <w:rsid w:val="00A13863"/>
    <w:rsid w:val="00A15CF2"/>
    <w:rsid w:val="00A1749C"/>
    <w:rsid w:val="00A3214F"/>
    <w:rsid w:val="00A54101"/>
    <w:rsid w:val="00A54320"/>
    <w:rsid w:val="00AA32AB"/>
    <w:rsid w:val="00AA377C"/>
    <w:rsid w:val="00AA39FB"/>
    <w:rsid w:val="00AA57FB"/>
    <w:rsid w:val="00AB76B0"/>
    <w:rsid w:val="00AC12BB"/>
    <w:rsid w:val="00AE447F"/>
    <w:rsid w:val="00AE70E5"/>
    <w:rsid w:val="00B16EF4"/>
    <w:rsid w:val="00B24148"/>
    <w:rsid w:val="00B253C0"/>
    <w:rsid w:val="00B260C5"/>
    <w:rsid w:val="00B4187A"/>
    <w:rsid w:val="00B50CB7"/>
    <w:rsid w:val="00B513C7"/>
    <w:rsid w:val="00B56463"/>
    <w:rsid w:val="00B87359"/>
    <w:rsid w:val="00BB18C7"/>
    <w:rsid w:val="00BC25F3"/>
    <w:rsid w:val="00BD4535"/>
    <w:rsid w:val="00BD6D11"/>
    <w:rsid w:val="00BF1898"/>
    <w:rsid w:val="00C3112F"/>
    <w:rsid w:val="00C33F75"/>
    <w:rsid w:val="00C35FB2"/>
    <w:rsid w:val="00C42CD4"/>
    <w:rsid w:val="00C43D1A"/>
    <w:rsid w:val="00C452F0"/>
    <w:rsid w:val="00C61F4E"/>
    <w:rsid w:val="00C63418"/>
    <w:rsid w:val="00C64AC1"/>
    <w:rsid w:val="00C7142F"/>
    <w:rsid w:val="00C82E77"/>
    <w:rsid w:val="00CA0CE6"/>
    <w:rsid w:val="00CB00A5"/>
    <w:rsid w:val="00CB5C86"/>
    <w:rsid w:val="00CC79DB"/>
    <w:rsid w:val="00CD367A"/>
    <w:rsid w:val="00CD7A57"/>
    <w:rsid w:val="00CE0FEA"/>
    <w:rsid w:val="00CE41D5"/>
    <w:rsid w:val="00CE519E"/>
    <w:rsid w:val="00CE7C3E"/>
    <w:rsid w:val="00CF5B15"/>
    <w:rsid w:val="00D0045F"/>
    <w:rsid w:val="00D07C5B"/>
    <w:rsid w:val="00D16429"/>
    <w:rsid w:val="00D43BBD"/>
    <w:rsid w:val="00D875CE"/>
    <w:rsid w:val="00D94E2B"/>
    <w:rsid w:val="00DA1BCD"/>
    <w:rsid w:val="00DA4E7A"/>
    <w:rsid w:val="00E04C58"/>
    <w:rsid w:val="00E12091"/>
    <w:rsid w:val="00E12C6E"/>
    <w:rsid w:val="00E1498A"/>
    <w:rsid w:val="00E17E04"/>
    <w:rsid w:val="00E708B5"/>
    <w:rsid w:val="00E717DC"/>
    <w:rsid w:val="00E77C14"/>
    <w:rsid w:val="00E91572"/>
    <w:rsid w:val="00E91CF0"/>
    <w:rsid w:val="00E94EE9"/>
    <w:rsid w:val="00E96C6F"/>
    <w:rsid w:val="00EA76FB"/>
    <w:rsid w:val="00EC737E"/>
    <w:rsid w:val="00ED01E7"/>
    <w:rsid w:val="00ED7564"/>
    <w:rsid w:val="00ED7CA2"/>
    <w:rsid w:val="00EE5889"/>
    <w:rsid w:val="00F52F8A"/>
    <w:rsid w:val="00F615BE"/>
    <w:rsid w:val="00F74FAA"/>
    <w:rsid w:val="00F83767"/>
    <w:rsid w:val="00FE16BA"/>
    <w:rsid w:val="00FE44EE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61DE0"/>
  <w14:defaultImageDpi w14:val="300"/>
  <w15:chartTrackingRefBased/>
  <w15:docId w15:val="{4B418784-2099-4859-A0F4-D212253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28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38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8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4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2E7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82E77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B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field">
    <w:name w:val="required-field"/>
    <w:basedOn w:val="DefaultParagraphFont"/>
    <w:rsid w:val="007E6F30"/>
  </w:style>
  <w:style w:type="paragraph" w:styleId="HTMLAddress">
    <w:name w:val="HTML Address"/>
    <w:basedOn w:val="Normal"/>
    <w:link w:val="HTMLAddressChar"/>
    <w:uiPriority w:val="99"/>
    <w:semiHidden/>
    <w:unhideWhenUsed/>
    <w:rsid w:val="007E6F30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F3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g-scope">
    <w:name w:val="ng-scope"/>
    <w:basedOn w:val="DefaultParagraphFont"/>
    <w:rsid w:val="007E6F30"/>
  </w:style>
  <w:style w:type="character" w:styleId="UnresolvedMention">
    <w:name w:val="Unresolved Mention"/>
    <w:basedOn w:val="DefaultParagraphFont"/>
    <w:uiPriority w:val="99"/>
    <w:semiHidden/>
    <w:unhideWhenUsed/>
    <w:rsid w:val="001E67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E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905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407">
                      <w:marLeft w:val="1420"/>
                      <w:marRight w:val="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16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460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24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378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882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CFP-SC2022" TargetMode="External"/><Relationship Id="rId18" Type="http://schemas.openxmlformats.org/officeDocument/2006/relationships/image" Target="media/image4.jp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a-acte.regfox.com/2022-wa-acte-summer-confere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hova.com/pages/whova-app-exhibitor-guide/" TargetMode="External"/><Relationship Id="rId17" Type="http://schemas.openxmlformats.org/officeDocument/2006/relationships/hyperlink" Target="https://www.surveymonkey.com/r/CFP-SC202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hova.com/pages/whova-sponsor-guide/" TargetMode="External"/><Relationship Id="rId20" Type="http://schemas.openxmlformats.org/officeDocument/2006/relationships/hyperlink" Target="mailto:taa@wa-act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hova.com/pages/whova-app-exhibitor-guid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a-acte.org/summer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mailto:tim@wa-acte.org" TargetMode="External"/><Relationship Id="rId14" Type="http://schemas.openxmlformats.org/officeDocument/2006/relationships/image" Target="media/image3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8D38C-19B1-4339-B0AA-F2A9A50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ACTE</Company>
  <LinksUpToDate>false</LinksUpToDate>
  <CharactersWithSpaces>3595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mailto:tim@wa-acte.org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KNUE</dc:creator>
  <cp:keywords/>
  <dc:description/>
  <cp:lastModifiedBy>Tess Alviso</cp:lastModifiedBy>
  <cp:revision>16</cp:revision>
  <cp:lastPrinted>2022-03-30T21:48:00Z</cp:lastPrinted>
  <dcterms:created xsi:type="dcterms:W3CDTF">2022-03-30T21:48:00Z</dcterms:created>
  <dcterms:modified xsi:type="dcterms:W3CDTF">2022-03-31T17:51:00Z</dcterms:modified>
</cp:coreProperties>
</file>